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Helvetica Neue" w:cs="Helvetica Neue" w:eastAsia="Helvetica Neue" w:hAnsi="Helvetica Neue"/>
          <w:b w:val="1"/>
          <w:color w:val="212121"/>
        </w:rPr>
      </w:pPr>
      <w:r w:rsidDel="00000000" w:rsidR="00000000" w:rsidRPr="00000000">
        <w:rPr>
          <w:rFonts w:ascii="Helvetica Neue" w:cs="Helvetica Neue" w:eastAsia="Helvetica Neue" w:hAnsi="Helvetica Neue"/>
          <w:b w:val="1"/>
          <w:color w:val="2a2a2a"/>
          <w:sz w:val="28"/>
          <w:szCs w:val="28"/>
          <w:rtl w:val="0"/>
        </w:rPr>
        <w:t xml:space="preserve">Acercándose al Corazón de los Refugiados</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OBJETIVOS DE LA MISIÓN</w:t>
      </w:r>
    </w:p>
    <w:p w:rsidR="00000000" w:rsidDel="00000000" w:rsidP="00000000" w:rsidRDefault="00000000" w:rsidRPr="00000000" w14:paraId="00000005">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Aprenderé más sobre los desafíos de vivir como un refugiado.</w:t>
      </w:r>
    </w:p>
    <w:p w:rsidR="00000000" w:rsidDel="00000000" w:rsidP="00000000" w:rsidRDefault="00000000" w:rsidRPr="00000000" w14:paraId="00000006">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Escucharé la historia de transición de la vida de alguien como un refugiado o refugiada.</w:t>
      </w:r>
    </w:p>
    <w:p w:rsidR="00000000" w:rsidDel="00000000" w:rsidP="00000000" w:rsidRDefault="00000000" w:rsidRPr="00000000" w14:paraId="00000007">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(Nota para el líder del grupo: Prepárate cuidadosamente de antemano para la </w:t>
      </w:r>
      <w:r w:rsidDel="00000000" w:rsidR="00000000" w:rsidRPr="00000000">
        <w:rPr>
          <w:rFonts w:ascii="Helvetica Neue" w:cs="Helvetica Neue" w:eastAsia="Helvetica Neue" w:hAnsi="Helvetica Neue"/>
          <w:i w:val="1"/>
          <w:rtl w:val="0"/>
        </w:rPr>
        <w:t xml:space="preserve">Simulación de Pérdida</w:t>
      </w:r>
      <w:r w:rsidDel="00000000" w:rsidR="00000000" w:rsidRPr="00000000">
        <w:rPr>
          <w:rFonts w:ascii="Helvetica Neue" w:cs="Helvetica Neue" w:eastAsia="Helvetica Neue" w:hAnsi="Helvetica Neue"/>
          <w:rtl w:val="0"/>
        </w:rPr>
        <w:t xml:space="preserve"> como se describe a continuación en </w:t>
      </w:r>
      <w:r w:rsidDel="00000000" w:rsidR="00000000" w:rsidRPr="00000000">
        <w:rPr>
          <w:rFonts w:ascii="Helvetica Neue" w:cs="Helvetica Neue" w:eastAsia="Helvetica Neue" w:hAnsi="Helvetica Neue"/>
          <w:i w:val="1"/>
          <w:rtl w:val="0"/>
        </w:rPr>
        <w:t xml:space="preserve">Descubrimiento y Discusión</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9">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CUIDADO Y RESPONSABILIDAD DEL EQUIPO (20 MINUTOS)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Comparte algo que hayas aprendido de tu </w:t>
      </w:r>
      <w:r w:rsidDel="00000000" w:rsidR="00000000" w:rsidRPr="00000000">
        <w:rPr>
          <w:rFonts w:ascii="Helvetica Neue" w:cs="Helvetica Neue" w:eastAsia="Helvetica Neue" w:hAnsi="Helvetica Neue"/>
          <w:i w:val="1"/>
          <w:color w:val="212121"/>
          <w:rtl w:val="0"/>
        </w:rPr>
        <w:t xml:space="preserve">Estudio Cultural</w:t>
      </w:r>
      <w:r w:rsidDel="00000000" w:rsidR="00000000" w:rsidRPr="00000000">
        <w:rPr>
          <w:rFonts w:ascii="Helvetica Neue" w:cs="Helvetica Neue" w:eastAsia="Helvetica Neue" w:hAnsi="Helvetica Neue"/>
          <w:color w:val="212121"/>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Cuenta sobre cualquier experiencia que hayas tenido en el seguimiento de tus contactos de otros países. (Sigue actualizando y haciendo referencia a tu </w:t>
      </w:r>
      <w:r w:rsidDel="00000000" w:rsidR="00000000" w:rsidRPr="00000000">
        <w:rPr>
          <w:rFonts w:ascii="Helvetica Neue" w:cs="Helvetica Neue" w:eastAsia="Helvetica Neue" w:hAnsi="Helvetica Neue"/>
          <w:i w:val="1"/>
          <w:color w:val="212121"/>
          <w:rtl w:val="0"/>
        </w:rPr>
        <w:t xml:space="preserve">Registro de Contactos</w:t>
      </w:r>
      <w:r w:rsidDel="00000000" w:rsidR="00000000" w:rsidRPr="00000000">
        <w:rPr>
          <w:rFonts w:ascii="Helvetica Neue" w:cs="Helvetica Neue" w:eastAsia="Helvetica Neue" w:hAnsi="Helvetica Neue"/>
          <w:color w:val="212121"/>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¿Qué aprendiste del estudio #2 y de los videos en </w:t>
      </w:r>
      <w:r w:rsidDel="00000000" w:rsidR="00000000" w:rsidRPr="00000000">
        <w:rPr>
          <w:rFonts w:ascii="Helvetica Neue" w:cs="Helvetica Neue" w:eastAsia="Helvetica Neue" w:hAnsi="Helvetica Neue"/>
          <w:i w:val="1"/>
          <w:color w:val="212121"/>
          <w:rtl w:val="0"/>
        </w:rPr>
        <w:t xml:space="preserve">Mi Misionero Favorito?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¿Qué necesidades o desafíos estás enfrentando por los que podamos orar?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Oren juntos especialmente los unos por los otros y por las personas de otras culturas que hayan conocido.</w:t>
      </w: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PRESENTACIÓN (24:50)</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color w:val="212121"/>
          <w:rtl w:val="0"/>
        </w:rPr>
        <w:tab/>
        <w:t xml:space="preserve">Ver: </w:t>
      </w:r>
      <w:r w:rsidDel="00000000" w:rsidR="00000000" w:rsidRPr="00000000">
        <w:rPr>
          <w:rFonts w:ascii="Helvetica Neue" w:cs="Helvetica Neue" w:eastAsia="Helvetica Neue" w:hAnsi="Helvetica Neue"/>
          <w:i w:val="1"/>
          <w:color w:val="212121"/>
          <w:rtl w:val="0"/>
        </w:rPr>
        <w:t xml:space="preserve">Acercándose al Corazón de los Refugiados</w:t>
      </w:r>
    </w:p>
    <w:p w:rsidR="00000000" w:rsidDel="00000000" w:rsidP="00000000" w:rsidRDefault="00000000" w:rsidRPr="00000000" w14:paraId="00000018">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color w:val="2a2a2a"/>
          <w:rtl w:val="0"/>
        </w:rPr>
        <w:t xml:space="preserve">DESCUBRIMIENTO Y DISCUSIÓN (30 MINUTOS)</w:t>
      </w:r>
      <w:r w:rsidDel="00000000" w:rsidR="00000000" w:rsidRPr="00000000">
        <w:rPr>
          <w:rtl w:val="0"/>
        </w:rPr>
      </w:r>
    </w:p>
    <w:p w:rsidR="00000000" w:rsidDel="00000000" w:rsidP="00000000" w:rsidRDefault="00000000" w:rsidRPr="00000000" w14:paraId="0000001B">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2a2a2a"/>
          <w:rtl w:val="0"/>
        </w:rPr>
        <w:t xml:space="preserve">¿Cómo te sientes después de ver </w:t>
      </w:r>
      <w:r w:rsidDel="00000000" w:rsidR="00000000" w:rsidRPr="00000000">
        <w:rPr>
          <w:rFonts w:ascii="Helvetica Neue" w:cs="Helvetica Neue" w:eastAsia="Helvetica Neue" w:hAnsi="Helvetica Neue"/>
          <w:i w:val="1"/>
          <w:color w:val="2a2a2a"/>
          <w:rtl w:val="0"/>
        </w:rPr>
        <w:t xml:space="preserve">Acercándose al Corazón de los Refugiados</w:t>
      </w:r>
      <w:r w:rsidDel="00000000" w:rsidR="00000000" w:rsidRPr="00000000">
        <w:rPr>
          <w:rFonts w:ascii="Helvetica Neue" w:cs="Helvetica Neue" w:eastAsia="Helvetica Neue" w:hAnsi="Helvetica Neue"/>
          <w:color w:val="2a2a2a"/>
          <w:rtl w:val="0"/>
        </w:rPr>
        <w:t xml:space="preserve"> y qué aprendiste?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rtl w:val="0"/>
        </w:rPr>
        <w:t xml:space="preserve">¿Cuándo se mudaron tú, tu familia o tus antepasados a este país y por qué vinieron?</w:t>
      </w: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b w:val="1"/>
          <w:rtl w:val="0"/>
        </w:rPr>
        <w:t xml:space="preserve">Lee Levítico 19: 33-34.</w:t>
      </w:r>
      <w:r w:rsidDel="00000000" w:rsidR="00000000" w:rsidRPr="00000000">
        <w:rPr>
          <w:rFonts w:ascii="Helvetica Neue" w:cs="Helvetica Neue" w:eastAsia="Helvetica Neue" w:hAnsi="Helvetica Neue"/>
          <w:rtl w:val="0"/>
        </w:rPr>
        <w:t xml:space="preserve"> ¿Qué tipo de acciones y actitudes crees que demuestran lo que significa tratar al extraño como alguien nacido entre ustedes y amarlo como a ti mismo?</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b w:val="1"/>
          <w:rtl w:val="0"/>
        </w:rPr>
        <w:t xml:space="preserve">Lee Mateo 2: 13-15 y 8:20. </w:t>
      </w:r>
      <w:r w:rsidDel="00000000" w:rsidR="00000000" w:rsidRPr="00000000">
        <w:rPr>
          <w:rFonts w:ascii="Helvetica Neue" w:cs="Helvetica Neue" w:eastAsia="Helvetica Neue" w:hAnsi="Helvetica Neue"/>
          <w:rtl w:val="0"/>
        </w:rPr>
        <w:t xml:space="preserve">¿Cuáles son algunas de las formas en que Jesús experimentó lo que atraviesan los refugiados e inmigrantes que puedas ver en estos textos y en otros momentos de Su vida?</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Experimenten juntos Lección 3: Simulación de Pérdida, que encontrarán al final de esta lección. Solo el líder puede ver las instrucciones mientras el resto del grupo participa.  </w:t>
      </w:r>
    </w:p>
    <w:p w:rsidR="00000000" w:rsidDel="00000000" w:rsidP="00000000" w:rsidRDefault="00000000" w:rsidRPr="00000000" w14:paraId="0000002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2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2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b w:val="1"/>
          <w:color w:val="212121"/>
          <w:rtl w:val="0"/>
        </w:rPr>
        <w:t xml:space="preserve">     6.</w:t>
      </w:r>
      <w:r w:rsidDel="00000000" w:rsidR="00000000" w:rsidRPr="00000000">
        <w:rPr>
          <w:rFonts w:ascii="Helvetica Neue" w:cs="Helvetica Neue" w:eastAsia="Helvetica Neue" w:hAnsi="Helvetica Neue"/>
          <w:color w:val="212121"/>
          <w:rtl w:val="0"/>
        </w:rPr>
        <w:t xml:space="preserve"> ¿Qué has aprendido hoy y cómo lo usarás esta semana?</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ORACIÓN EN EQUIPO (10 MINUTOS)</w:t>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3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Oren juntos por sus visitas con refugiados para tocar sus corazones y alentarlos; por las muchas personas desplazadas en todo el mundo; por la pronta venida de Jesús para terminar con todo el sufrimiento. </w:t>
      </w:r>
    </w:p>
    <w:p w:rsidR="00000000" w:rsidDel="00000000" w:rsidP="00000000" w:rsidRDefault="00000000" w:rsidRPr="00000000" w14:paraId="0000003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3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Reclamar las Promesas:</w:t>
      </w:r>
    </w:p>
    <w:p w:rsidR="00000000" w:rsidDel="00000000" w:rsidP="00000000" w:rsidRDefault="00000000" w:rsidRPr="00000000" w14:paraId="00000035">
      <w:pPr>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36">
      <w:pPr>
        <w:numPr>
          <w:ilvl w:val="0"/>
          <w:numId w:val="2"/>
        </w:numPr>
        <w:ind w:left="1440" w:hanging="360"/>
        <w:rPr>
          <w:i w:val="1"/>
          <w:color w:val="212121"/>
        </w:rPr>
      </w:pPr>
      <w:r w:rsidDel="00000000" w:rsidR="00000000" w:rsidRPr="00000000">
        <w:rPr>
          <w:rFonts w:ascii="Helvetica Neue" w:cs="Helvetica Neue" w:eastAsia="Helvetica Neue" w:hAnsi="Helvetica Neue"/>
          <w:i w:val="1"/>
          <w:color w:val="212121"/>
          <w:rtl w:val="0"/>
        </w:rPr>
        <w:t xml:space="preserve">Bendito sea el Dios y Padre de nuestro Señor Jesucristo, Padre de misericordias y Dios de toda consolación, el cual nos consuela en todas nuestras tribulaciones, para que podamos también nosotros consolar a los que están en cualquier tribulación, por medio de la consolación con que nosotros somos consolados por Dios. (2 Corintios 1:3-4).</w:t>
      </w:r>
      <w:r w:rsidDel="00000000" w:rsidR="00000000" w:rsidRPr="00000000">
        <w:rPr>
          <w:rtl w:val="0"/>
        </w:rPr>
      </w:r>
    </w:p>
    <w:p w:rsidR="00000000" w:rsidDel="00000000" w:rsidP="00000000" w:rsidRDefault="00000000" w:rsidRPr="00000000" w14:paraId="00000037">
      <w:pPr>
        <w:ind w:left="1440" w:firstLine="0"/>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38">
      <w:pPr>
        <w:numPr>
          <w:ilvl w:val="0"/>
          <w:numId w:val="2"/>
        </w:numPr>
        <w:ind w:left="1440" w:hanging="360"/>
        <w:rPr>
          <w:i w:val="1"/>
          <w:color w:val="212121"/>
        </w:rPr>
      </w:pPr>
      <w:r w:rsidDel="00000000" w:rsidR="00000000" w:rsidRPr="00000000">
        <w:rPr>
          <w:rFonts w:ascii="Helvetica Neue" w:cs="Helvetica Neue" w:eastAsia="Helvetica Neue" w:hAnsi="Helvetica Neue"/>
          <w:i w:val="1"/>
          <w:color w:val="212121"/>
          <w:rtl w:val="0"/>
        </w:rPr>
        <w:t xml:space="preserve">Exhorto ante todo, a que se hagan rogativas, oraciones, peticiones y acciones de gracias, por todos los hombres; por los reyes y por todos los que están en eminencia, para que vivamos quieta y reposadamente en toda piedad y honestidad.  Porque esto es bueno y agradable delante de Dios nuestro Salvador, el cual quiere que todos los hombres sean salvos y vengan al conocimiento de la verdad. (1 Timoteo 2:1-4).</w:t>
      </w: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3A">
      <w:pPr>
        <w:numPr>
          <w:ilvl w:val="0"/>
          <w:numId w:val="2"/>
        </w:numPr>
        <w:ind w:left="1440" w:hanging="360"/>
        <w:rPr>
          <w:i w:val="1"/>
          <w:color w:val="212121"/>
        </w:rPr>
      </w:pPr>
      <w:r w:rsidDel="00000000" w:rsidR="00000000" w:rsidRPr="00000000">
        <w:rPr>
          <w:rFonts w:ascii="Helvetica Neue" w:cs="Helvetica Neue" w:eastAsia="Helvetica Neue" w:hAnsi="Helvetica Neue"/>
          <w:i w:val="1"/>
          <w:color w:val="212121"/>
          <w:rtl w:val="0"/>
        </w:rPr>
        <w:t xml:space="preserve">Pero es en el grano de arena de este mundo, en las almas por cuya salvación dió a su Hijo unigénito, donde su interés y el interés de todo el cielo se concentran. Dios se inclina desde su trono para oír el clamor de los oprimidos. A toda oración sincera, él contesta: “Aquí estoy.” Levanta al angustiado y pisoteado. En todas nuestras aflicciones, él es afligido. En cada tentación y prueba, el ángel de su presencia está cerca de nosotros para librarnos. (Deseado de Todas las Gentes 323).</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color w:val="2a2a2a"/>
          <w:rtl w:val="0"/>
        </w:rPr>
        <w:t xml:space="preserve">Simulación de Pérdida</w:t>
      </w:r>
      <w:r w:rsidDel="00000000" w:rsidR="00000000" w:rsidRPr="00000000">
        <w:rPr>
          <w:rtl w:val="0"/>
        </w:rPr>
      </w:r>
    </w:p>
    <w:p w:rsidR="00000000" w:rsidDel="00000000" w:rsidP="00000000" w:rsidRDefault="00000000" w:rsidRPr="00000000" w14:paraId="0000003D">
      <w:pP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Elige un líder de tu equipo para preparar la actividad de </w:t>
      </w:r>
      <w:r w:rsidDel="00000000" w:rsidR="00000000" w:rsidRPr="00000000">
        <w:rPr>
          <w:rFonts w:ascii="Helvetica Neue" w:cs="Helvetica Neue" w:eastAsia="Helvetica Neue" w:hAnsi="Helvetica Neue"/>
          <w:i w:val="1"/>
          <w:rtl w:val="0"/>
        </w:rPr>
        <w:t xml:space="preserve">Simulación de Pérdida</w:t>
      </w:r>
      <w:r w:rsidDel="00000000" w:rsidR="00000000" w:rsidRPr="00000000">
        <w:rPr>
          <w:rFonts w:ascii="Helvetica Neue" w:cs="Helvetica Neue" w:eastAsia="Helvetica Neue" w:hAnsi="Helvetica Neue"/>
          <w:rtl w:val="0"/>
        </w:rPr>
        <w:t xml:space="preserve">. Nadie más debe leer el folleto hasta después de que se haya completado la actividad.</w:t>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ASIGNACIONES (5 MINUTOS)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¿Qué harás esta semana para darle seguimiento a tus amistades con las personas que conociste de otros países la semana pasada? Usa el </w:t>
      </w:r>
      <w:r w:rsidDel="00000000" w:rsidR="00000000" w:rsidRPr="00000000">
        <w:rPr>
          <w:rFonts w:ascii="Helvetica Neue" w:cs="Helvetica Neue" w:eastAsia="Helvetica Neue" w:hAnsi="Helvetica Neue"/>
          <w:i w:val="1"/>
          <w:color w:val="212121"/>
          <w:rtl w:val="0"/>
        </w:rPr>
        <w:t xml:space="preserve">Registro de Contactos </w:t>
      </w:r>
      <w:r w:rsidDel="00000000" w:rsidR="00000000" w:rsidRPr="00000000">
        <w:rPr>
          <w:rFonts w:ascii="Helvetica Neue" w:cs="Helvetica Neue" w:eastAsia="Helvetica Neue" w:hAnsi="Helvetica Neue"/>
          <w:color w:val="212121"/>
          <w:rtl w:val="0"/>
        </w:rPr>
        <w:t xml:space="preserve">para cada individuo. (Si no has tenido algún contacto que puedas darle seguimiento, regresa a las ideas de la semana #1 para asegurarte que estás desarrollando nuevas amistades con alguien de otra cultura que no sea cristiano).</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Lee la </w:t>
      </w:r>
      <w:r w:rsidDel="00000000" w:rsidR="00000000" w:rsidRPr="00000000">
        <w:rPr>
          <w:rFonts w:ascii="Helvetica Neue" w:cs="Helvetica Neue" w:eastAsia="Helvetica Neue" w:hAnsi="Helvetica Neue"/>
          <w:i w:val="1"/>
          <w:color w:val="212121"/>
          <w:rtl w:val="0"/>
        </w:rPr>
        <w:t xml:space="preserve">Actividad de Campo- Escucha Sus Historias Conmovedoras Lección 3</w:t>
      </w:r>
      <w:r w:rsidDel="00000000" w:rsidR="00000000" w:rsidRPr="00000000">
        <w:rPr>
          <w:rFonts w:ascii="Helvetica Neue" w:cs="Helvetica Neue" w:eastAsia="Helvetica Neue" w:hAnsi="Helvetica Neue"/>
          <w:color w:val="212121"/>
          <w:rtl w:val="0"/>
        </w:rPr>
        <w:t xml:space="preserve">. Discutan juntos cómo encontrarán refugiados con quienes hablar. Si es apropiado y posible, lleva a alguien contigo que aún no sea parte de tu equipo, para que también pueda captar la visión del ministerio. Después de completar la entrevista, escribe tu documento de respuesta para que puedas compartirlo con tu equipo la próxima semana.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u w:val="none"/>
        </w:rPr>
      </w:pPr>
      <w:r w:rsidDel="00000000" w:rsidR="00000000" w:rsidRPr="00000000">
        <w:rPr>
          <w:rFonts w:ascii="Helvetica Neue" w:cs="Helvetica Neue" w:eastAsia="Helvetica Neue" w:hAnsi="Helvetica Neue"/>
          <w:color w:val="212121"/>
          <w:rtl w:val="0"/>
        </w:rPr>
        <w:t xml:space="preserve">Movilizar y Multiplicar. Comparte con un amigo o miembro de familia lo que has aprendido sobre los refugiados. Anímalos a que vean uno de los video clips que te impactaron o que visiten a un refugiado contigo.</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C">
      <w:pPr>
        <w:numPr>
          <w:ilvl w:val="0"/>
          <w:numId w:val="5"/>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Completa el estudio #3 en </w:t>
      </w:r>
      <w:r w:rsidDel="00000000" w:rsidR="00000000" w:rsidRPr="00000000">
        <w:rPr>
          <w:rFonts w:ascii="Helvetica Neue" w:cs="Helvetica Neue" w:eastAsia="Helvetica Neue" w:hAnsi="Helvetica Neue"/>
          <w:i w:val="1"/>
          <w:color w:val="212121"/>
          <w:rtl w:val="0"/>
        </w:rPr>
        <w:t xml:space="preserve">Mi Misionero Favorito</w:t>
      </w:r>
      <w:r w:rsidDel="00000000" w:rsidR="00000000" w:rsidRPr="00000000">
        <w:rPr>
          <w:rFonts w:ascii="Helvetica Neue" w:cs="Helvetica Neue" w:eastAsia="Helvetica Neue" w:hAnsi="Helvetica Neue"/>
          <w:color w:val="212121"/>
          <w:rtl w:val="0"/>
        </w:rPr>
        <w:t xml:space="preserve"> y enfoca tus oraciones en los “Refugiados” en </w:t>
      </w:r>
      <w:r w:rsidDel="00000000" w:rsidR="00000000" w:rsidRPr="00000000">
        <w:rPr>
          <w:rFonts w:ascii="Helvetica Neue" w:cs="Helvetica Neue" w:eastAsia="Helvetica Neue" w:hAnsi="Helvetica Neue"/>
          <w:i w:val="1"/>
          <w:color w:val="212121"/>
          <w:rtl w:val="0"/>
        </w:rPr>
        <w:t xml:space="preserve">Orando por el Mundo De Nuestros Vecinos</w:t>
      </w:r>
      <w:r w:rsidDel="00000000" w:rsidR="00000000" w:rsidRPr="00000000">
        <w:rPr>
          <w:rFonts w:ascii="Helvetica Neue" w:cs="Helvetica Neue" w:eastAsia="Helvetica Neue" w:hAnsi="Helvetica Neue"/>
          <w:color w:val="212121"/>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5.</w:t>
      </w:r>
      <w:r w:rsidDel="00000000" w:rsidR="00000000" w:rsidRPr="00000000">
        <w:rPr>
          <w:rFonts w:ascii="Helvetica Neue" w:cs="Helvetica Neue" w:eastAsia="Helvetica Neue" w:hAnsi="Helvetica Neue"/>
          <w:rtl w:val="0"/>
        </w:rPr>
        <w:t xml:space="preserve"> Ve por lo menos uno de los siguientes videoclips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para aprender más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sobre la experiencia de los refugiados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consulta las actualizaciones en línea</w:t>
      </w: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212121"/>
        </w:rPr>
      </w:pPr>
      <w:r w:rsidDel="00000000" w:rsidR="00000000" w:rsidRPr="00000000">
        <w:rPr>
          <w:rFonts w:ascii="Helvetica Neue" w:cs="Helvetica Neue" w:eastAsia="Helvetica Neue" w:hAnsi="Helvetica Neue"/>
          <w:color w:val="212121"/>
          <w:rtl w:val="0"/>
        </w:rPr>
        <w:t xml:space="preserve">La Sra. Tara Vang cuenta el gran impacto que los miembros de la iglesia tuvieron en su familia de refugiados (GYC).</w:t>
      </w: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212121"/>
        </w:rPr>
      </w:pPr>
      <w:r w:rsidDel="00000000" w:rsidR="00000000" w:rsidRPr="00000000">
        <w:rPr>
          <w:rFonts w:ascii="Helvetica Neue" w:cs="Helvetica Neue" w:eastAsia="Helvetica Neue" w:hAnsi="Helvetica Neue"/>
          <w:color w:val="212121"/>
          <w:rtl w:val="0"/>
        </w:rPr>
        <w:t xml:space="preserve">Tres amigos de Iowa, Missouri y el mundo comparten: "Refugiados, Lidiando con el Dolor y Trauma en la Vida Cotidiana (3ABN)” </w:t>
      </w:r>
      <w:r w:rsidDel="00000000" w:rsidR="00000000" w:rsidRPr="00000000">
        <w:rPr>
          <w:rtl w:val="0"/>
        </w:rPr>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212121"/>
        </w:rPr>
      </w:pPr>
      <w:r w:rsidDel="00000000" w:rsidR="00000000" w:rsidRPr="00000000">
        <w:rPr>
          <w:rFonts w:ascii="Helvetica Neue" w:cs="Helvetica Neue" w:eastAsia="Helvetica Neue" w:hAnsi="Helvetica Neue"/>
          <w:color w:val="212121"/>
          <w:rtl w:val="0"/>
        </w:rPr>
        <w:t xml:space="preserve">El Pastor Desta describe el viaje de Etiopía a Minnesota y cómo ayudar a los refugiados a adaptarse (Ministerios ASAP).</w:t>
      </w:r>
      <w:r w:rsidDel="00000000" w:rsidR="00000000" w:rsidRPr="00000000">
        <w:rPr>
          <w:rtl w:val="0"/>
        </w:rPr>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212121"/>
        </w:rPr>
      </w:pPr>
      <w:r w:rsidDel="00000000" w:rsidR="00000000" w:rsidRPr="00000000">
        <w:rPr>
          <w:rFonts w:ascii="Helvetica Neue" w:cs="Helvetica Neue" w:eastAsia="Helvetica Neue" w:hAnsi="Helvetica Neue"/>
          <w:color w:val="212121"/>
          <w:rtl w:val="0"/>
        </w:rPr>
        <w:t xml:space="preserve">Vea lo que la gente de Dios está haciendo en todo el mundo para ayudar a los refugiados.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6. Completa el formulario: </w:t>
      </w:r>
      <w:r w:rsidDel="00000000" w:rsidR="00000000" w:rsidRPr="00000000">
        <w:rPr>
          <w:rFonts w:ascii="Helvetica Neue" w:cs="Helvetica Neue" w:eastAsia="Helvetica Neue" w:hAnsi="Helvetica Neue"/>
          <w:i w:val="1"/>
          <w:color w:val="212121"/>
          <w:rtl w:val="0"/>
        </w:rPr>
        <w:t xml:space="preserve">Informe de Campo #3.</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0" w:firstLine="0"/>
        <w:rPr>
          <w:i w:val="1"/>
          <w:color w:val="212121"/>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4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Dando Oportunidades y Posibilidades de Voluntariado.</w:t>
      </w:r>
    </w:p>
    <w:p w:rsidR="00000000" w:rsidDel="00000000" w:rsidP="00000000" w:rsidRDefault="00000000" w:rsidRPr="00000000" w14:paraId="0000005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deseas ser voluntario en el extranjero o ayudar financieramente, aquí hay algunas organizaciones que trabajan con refugiados: adra.org, adventisthelp.org, asapministries.org, impact-hope.org, refugeeministries.org.</w:t>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 posible que te encuentres con refugiados de alguno de los grupos lingüísticos que ya tienen muchos cristianos entre ellos. </w:t>
      </w:r>
    </w:p>
    <w:p w:rsidR="00000000" w:rsidDel="00000000" w:rsidP="00000000" w:rsidRDefault="00000000" w:rsidRPr="00000000" w14:paraId="0000006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ejemplo, la División Norteamericana de los Adventistas del Séptimo Día está coordinando el trabajo entre varios grupos, como los de Myanmar (Birmania) y África Central, que tienen muchos Adventistas del Séptimo Día entre ellos. Puedes averiguar qué grupos ya tienen </w:t>
      </w:r>
      <w:r w:rsidDel="00000000" w:rsidR="00000000" w:rsidRPr="00000000">
        <w:rPr>
          <w:rFonts w:ascii="Helvetica Neue" w:cs="Helvetica Neue" w:eastAsia="Helvetica Neue" w:hAnsi="Helvetica Neue"/>
          <w:i w:val="1"/>
          <w:rtl w:val="0"/>
        </w:rPr>
        <w:t xml:space="preserve">Consultores de Plantación de Iglesias </w:t>
      </w:r>
      <w:r w:rsidDel="00000000" w:rsidR="00000000" w:rsidRPr="00000000">
        <w:rPr>
          <w:rFonts w:ascii="Helvetica Neue" w:cs="Helvetica Neue" w:eastAsia="Helvetica Neue" w:hAnsi="Helvetica Neue"/>
          <w:rtl w:val="0"/>
        </w:rPr>
        <w:t xml:space="preserve">y obtener asesoramiento y apoyo de ellos según sea necesario. (Consulta la lista en www.refugeeministries.org/church-planting-consultants).</w:t>
      </w:r>
    </w:p>
    <w:p w:rsidR="00000000" w:rsidDel="00000000" w:rsidP="00000000" w:rsidRDefault="00000000" w:rsidRPr="00000000" w14:paraId="0000006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te sorprenda si el grupo de personas que estás tratando de ayudar no tiene asesor. Eso simplemente confirma lo que muestran estas lecciones—Hay muchos grupos no alcanzados en los que ahora nos debemos enfocar. Al momento de escribir este artículo, Terri Saelee es la coordinadora de los Ministerios de Refugiados e Inmigrantes. (Dirección de Contacto: terrisaelee@nad adventist.org.)</w:t>
      </w:r>
    </w:p>
    <w:p w:rsidR="00000000" w:rsidDel="00000000" w:rsidP="00000000" w:rsidRDefault="00000000" w:rsidRPr="00000000" w14:paraId="00000065">
      <w:pPr>
        <w:rPr>
          <w:rFonts w:ascii="Helvetica Neue" w:cs="Helvetica Neue" w:eastAsia="Helvetica Neue" w:hAnsi="Helvetica Neu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jc w:val="cente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Page </w:t>
    </w:r>
    <w:r w:rsidDel="00000000" w:rsidR="00000000" w:rsidRPr="00000000">
      <w:rPr>
        <w:rFonts w:ascii="Helvetica Neue" w:cs="Helvetica Neue" w:eastAsia="Helvetica Neue" w:hAnsi="Helvetica Neue"/>
        <w:color w:val="000000"/>
        <w:sz w:val="20"/>
        <w:szCs w:val="20"/>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000000"/>
        <w:sz w:val="20"/>
        <w:szCs w:val="20"/>
        <w:rtl w:val="0"/>
      </w:rPr>
      <w:t xml:space="preserve"> of </w:t>
    </w:r>
    <w:r w:rsidDel="00000000" w:rsidR="00000000" w:rsidRPr="00000000">
      <w:rPr>
        <w:rFonts w:ascii="Helvetica Neue" w:cs="Helvetica Neue" w:eastAsia="Helvetica Neue" w:hAnsi="Helvetica Neue"/>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page">
                <wp:posOffset>285750</wp:posOffset>
              </wp:positionV>
              <wp:extent cx="5619750" cy="276225"/>
              <wp:effectExtent b="0" l="0" r="0" t="0"/>
              <wp:wrapNone/>
              <wp:docPr id="3" name="" title="Document Title"/>
              <a:graphic>
                <a:graphicData uri="http://schemas.microsoft.com/office/word/2010/wordprocessingShape">
                  <wps:wsp>
                    <wps:cNvSpPr/>
                    <wps:cNvPr id="2" name="Shape 2"/>
                    <wps:spPr>
                      <a:xfrm>
                        <a:off x="2545650" y="3651413"/>
                        <a:ext cx="5600700" cy="257175"/>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1"/>
                              <w:strike w:val="0"/>
                              <w:color w:val="ffffff"/>
                              <w:sz w:val="28"/>
                              <w:vertAlign w:val="baseline"/>
                            </w:rPr>
                            <w:t xml:space="preserve">ALCANZAR AL MUNDO DE NUESTROS VECINOS – LECCIÓN  3</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285750</wp:posOffset>
              </wp:positionV>
              <wp:extent cx="5619750" cy="276225"/>
              <wp:effectExtent b="0" l="0" r="0" t="0"/>
              <wp:wrapNone/>
              <wp:docPr descr="Document Title" id="3" name="image1.png"/>
              <a:graphic>
                <a:graphicData uri="http://schemas.openxmlformats.org/drawingml/2006/picture">
                  <pic:pic>
                    <pic:nvPicPr>
                      <pic:cNvPr descr="Document Title" id="0" name="image1.png"/>
                      <pic:cNvPicPr preferRelativeResize="0"/>
                    </pic:nvPicPr>
                    <pic:blipFill>
                      <a:blip r:embed="rId1"/>
                      <a:srcRect/>
                      <a:stretch>
                        <a:fillRect/>
                      </a:stretch>
                    </pic:blipFill>
                    <pic:spPr>
                      <a:xfrm>
                        <a:off x="0" y="0"/>
                        <a:ext cx="5619750" cy="276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Helvetica Neue" w:cs="Helvetica Neue" w:eastAsia="Helvetica Neue" w:hAnsi="Helvetica Neue"/>
        <w:b w:val="1"/>
        <w:color w:val="2a2a2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Helvetica Neue" w:cs="Helvetica Neue" w:eastAsia="Helvetica Neue" w:hAnsi="Helvetica Neue"/>
        <w:b w:val="1"/>
        <w:color w:val="2a2a2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440" w:hanging="360"/>
      </w:pPr>
      <w:rPr>
        <w:rFonts w:ascii="Helvetica Neue" w:cs="Helvetica Neue" w:eastAsia="Helvetica Neue" w:hAnsi="Helvetica Neu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EA2D12"/>
    <w:pPr>
      <w:tabs>
        <w:tab w:val="center" w:pos="4680"/>
        <w:tab w:val="right" w:pos="9360"/>
      </w:tabs>
    </w:pPr>
  </w:style>
  <w:style w:type="character" w:styleId="HeaderChar" w:customStyle="1">
    <w:name w:val="Header Char"/>
    <w:basedOn w:val="DefaultParagraphFont"/>
    <w:link w:val="Header"/>
    <w:uiPriority w:val="99"/>
    <w:rsid w:val="00EA2D12"/>
  </w:style>
  <w:style w:type="paragraph" w:styleId="Footer">
    <w:name w:val="footer"/>
    <w:basedOn w:val="Normal"/>
    <w:link w:val="FooterChar"/>
    <w:uiPriority w:val="99"/>
    <w:unhideWhenUsed w:val="1"/>
    <w:rsid w:val="00EA2D12"/>
    <w:pPr>
      <w:tabs>
        <w:tab w:val="center" w:pos="4680"/>
        <w:tab w:val="right" w:pos="9360"/>
      </w:tabs>
    </w:pPr>
  </w:style>
  <w:style w:type="character" w:styleId="FooterChar" w:customStyle="1">
    <w:name w:val="Footer Char"/>
    <w:basedOn w:val="DefaultParagraphFont"/>
    <w:link w:val="Footer"/>
    <w:uiPriority w:val="99"/>
    <w:rsid w:val="00EA2D1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Q8HhI+1XKao1ZH6LEsT/q/JYw==">AMUW2mXXfv7gCbv0pQmLJ5gu3tHIzvex2FAEQL0evPVHYzF3Dc4yJyQ8WtWxrV6zQr6dtvsFjjAW6tJy+8AagBIiLy26apyDu8F2gnad10bVkJSIvhQCB8w=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2022-01-10T00:47:00Z</dcterms:created>
  <dc:creator>Chaves, Floricel</dc:creator>
</cp:coreProperties>
</file>